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7" w:rsidRPr="00F55847" w:rsidRDefault="00F55847" w:rsidP="00F55847">
      <w:pPr>
        <w:widowControl/>
        <w:spacing w:after="200" w:line="276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28"/>
          <w:szCs w:val="32"/>
          <w:shd w:val="clear" w:color="auto" w:fill="FFFFFF"/>
        </w:rPr>
      </w:pPr>
      <w:r w:rsidRPr="00F55847">
        <w:rPr>
          <w:rFonts w:ascii="宋体" w:eastAsia="宋体" w:hAnsi="宋体" w:cs="华文仿宋" w:hint="eastAsia"/>
          <w:b/>
          <w:bCs/>
          <w:kern w:val="0"/>
          <w:sz w:val="28"/>
          <w:szCs w:val="28"/>
        </w:rPr>
        <w:t>附件3：</w:t>
      </w:r>
      <w:r w:rsidRPr="00F55847">
        <w:rPr>
          <w:rFonts w:ascii="宋体" w:eastAsia="宋体" w:hAnsi="宋体" w:cs="Times New Roman"/>
          <w:kern w:val="0"/>
          <w:sz w:val="22"/>
          <w:szCs w:val="21"/>
        </w:rPr>
        <w:t xml:space="preserve"> </w:t>
      </w:r>
      <w:r w:rsidRPr="00F55847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>2</w:t>
      </w:r>
      <w:r w:rsidRPr="00F55847">
        <w:rPr>
          <w:rFonts w:ascii="宋体" w:eastAsia="宋体" w:hAnsi="宋体" w:cs="Times New Roman"/>
          <w:b/>
          <w:bCs/>
          <w:color w:val="000000"/>
          <w:kern w:val="0"/>
          <w:sz w:val="28"/>
          <w:szCs w:val="32"/>
          <w:shd w:val="clear" w:color="auto" w:fill="FFFFFF"/>
        </w:rPr>
        <w:t>018</w:t>
      </w:r>
      <w:r w:rsidRPr="00F55847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>年中国社区心理学学术大会通知</w:t>
      </w:r>
    </w:p>
    <w:p w:rsidR="00F55847" w:rsidRPr="00F55847" w:rsidRDefault="00F55847" w:rsidP="00F55847">
      <w:pPr>
        <w:widowControl/>
        <w:spacing w:after="200" w:line="276" w:lineRule="auto"/>
        <w:jc w:val="left"/>
        <w:rPr>
          <w:rFonts w:ascii="宋体" w:eastAsia="宋体" w:hAnsi="宋体" w:cs="Times New Roman"/>
          <w:b/>
          <w:bCs/>
          <w:color w:val="000000"/>
          <w:kern w:val="0"/>
          <w:sz w:val="40"/>
          <w:szCs w:val="32"/>
          <w:shd w:val="clear" w:color="auto" w:fill="FFFFFF"/>
        </w:rPr>
      </w:pPr>
    </w:p>
    <w:p w:rsidR="00F55847" w:rsidRPr="00F55847" w:rsidRDefault="00F55847" w:rsidP="00F55847">
      <w:pPr>
        <w:widowControl/>
        <w:spacing w:after="200" w:line="276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40"/>
          <w:szCs w:val="32"/>
          <w:shd w:val="clear" w:color="auto" w:fill="FFFFFF"/>
        </w:rPr>
      </w:pPr>
      <w:r w:rsidRPr="00F55847">
        <w:rPr>
          <w:rFonts w:ascii="宋体" w:eastAsia="宋体" w:hAnsi="宋体" w:cs="Times New Roman" w:hint="eastAsia"/>
          <w:b/>
          <w:bCs/>
          <w:color w:val="000000"/>
          <w:kern w:val="0"/>
          <w:sz w:val="40"/>
          <w:szCs w:val="32"/>
          <w:shd w:val="clear" w:color="auto" w:fill="FFFFFF"/>
        </w:rPr>
        <w:t>2</w:t>
      </w:r>
      <w:r w:rsidRPr="00F55847">
        <w:rPr>
          <w:rFonts w:ascii="宋体" w:eastAsia="宋体" w:hAnsi="宋体" w:cs="Times New Roman"/>
          <w:b/>
          <w:bCs/>
          <w:color w:val="000000"/>
          <w:kern w:val="0"/>
          <w:sz w:val="40"/>
          <w:szCs w:val="32"/>
          <w:shd w:val="clear" w:color="auto" w:fill="FFFFFF"/>
        </w:rPr>
        <w:t>018</w:t>
      </w:r>
      <w:r w:rsidRPr="00F55847">
        <w:rPr>
          <w:rFonts w:ascii="宋体" w:eastAsia="宋体" w:hAnsi="宋体" w:cs="Times New Roman" w:hint="eastAsia"/>
          <w:b/>
          <w:bCs/>
          <w:color w:val="000000"/>
          <w:kern w:val="0"/>
          <w:sz w:val="40"/>
          <w:szCs w:val="32"/>
          <w:shd w:val="clear" w:color="auto" w:fill="FFFFFF"/>
        </w:rPr>
        <w:t>年中国社区心理学学术大会通知</w:t>
      </w:r>
    </w:p>
    <w:p w:rsidR="00F55847" w:rsidRPr="00F55847" w:rsidRDefault="00F55847" w:rsidP="00F55847">
      <w:pPr>
        <w:widowControl/>
        <w:spacing w:after="200" w:line="276" w:lineRule="auto"/>
        <w:jc w:val="center"/>
        <w:rPr>
          <w:rFonts w:ascii="瀹嬩綋" w:eastAsia="瀹嬩綋" w:hAnsi="Calibri" w:cs="Times New Roman"/>
          <w:b/>
          <w:bCs/>
          <w:color w:val="000000"/>
          <w:kern w:val="0"/>
          <w:sz w:val="28"/>
          <w:szCs w:val="32"/>
          <w:shd w:val="clear" w:color="auto" w:fill="FFFFFF"/>
        </w:rPr>
      </w:pPr>
      <w:r w:rsidRPr="00F55847">
        <w:rPr>
          <w:rFonts w:ascii="瀹嬩綋" w:eastAsia="瀹嬩綋" w:hAnsi="Calibri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>（第二轮）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习近平总书记在十九大报告中明确指出，从现在到二○二○年，是全面建成小康社会的决胜期，为此我们要统筹推进经济建设、政治建设、文化建设、社会建设、生态文明建设。要“加强社会心理服务体系建设，培育自尊自信、理性平和、积极向上的社会心态。加强社区治理体系建设，推动社会治理重心向基层下移，发挥社会组织作用，实现政府治理和社会调节、居民自治良性互动。”显然，多要素的社区文化建设、心理建设得到党和国家领导人的高度重视，也已经成为各级政府，特别是民政部门的重点工作之一，更成为中国心理学界同仁关注的热点领域！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凭楼阅江千帆过，依山探秋栖霞红。2018年10月19-</w:t>
      </w:r>
      <w:r w:rsidRPr="00F55847">
        <w:rPr>
          <w:rFonts w:ascii="宋体" w:eastAsia="宋体" w:hAnsi="宋体" w:cs="宋体"/>
          <w:kern w:val="0"/>
          <w:sz w:val="24"/>
          <w:szCs w:val="24"/>
        </w:rPr>
        <w:t>21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日，中国社区心理学大会将在美丽的南京师范大学随园校区召开，诚邀心理学界同仁、相关学科的专家学者、关心社区心理工作的领导与社会各界人士以及研究生莅临参会，围绕大会主题开展深入研讨和交流，共同推动新时代中国社区心理学的发展，为培育积极向上的中国社会心态献计献策！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/>
          <w:kern w:val="0"/>
          <w:sz w:val="24"/>
          <w:szCs w:val="24"/>
        </w:rPr>
      </w:pP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大会主题：</w:t>
      </w:r>
      <w:r w:rsidRPr="00F55847">
        <w:rPr>
          <w:rFonts w:ascii="黑体" w:eastAsia="黑体" w:hAnsi="黑体" w:cs="Courier New" w:hint="eastAsia"/>
          <w:kern w:val="0"/>
          <w:sz w:val="28"/>
          <w:szCs w:val="28"/>
        </w:rPr>
        <w:t>新时代与社区心理学发展！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组织单位：</w:t>
      </w:r>
    </w:p>
    <w:p w:rsidR="00F55847" w:rsidRPr="00F55847" w:rsidRDefault="00F55847" w:rsidP="00F55847">
      <w:pPr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主办单位：中国心理学会社区心理学专业委员会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55847">
        <w:rPr>
          <w:rFonts w:ascii="宋体" w:eastAsia="宋体" w:hAnsi="宋体" w:cs="宋体"/>
          <w:kern w:val="0"/>
          <w:sz w:val="24"/>
          <w:szCs w:val="24"/>
        </w:rPr>
        <w:t xml:space="preserve">         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江苏省心理学会</w:t>
      </w:r>
    </w:p>
    <w:p w:rsidR="00F55847" w:rsidRPr="00F55847" w:rsidRDefault="00F55847" w:rsidP="00F55847">
      <w:pPr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承办单位：南京师范大学心理学院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协办单位：江苏省老年学学会老年关爱专业委员会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一、组委会名单（按拼音顺序）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大会荣誉主席：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黄希庭（西南大学）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大会主席：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陈红（西南大学）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大会执行主席：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邓铸（南京师范大学）、傅宏（南京师范大学）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大会秘书长：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吕厚超（西南大学）、杨莉萍（南京师范大学）、陈星星（江苏省心理学会）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b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大会学术委员会委员（以姓氏拼音排序）：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车丽萍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上海理工大学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陈秋燕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西南民族大学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陈树林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浙江大学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陈永进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重庆大学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邓铸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南京师范大学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董圣鸿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江西师范大学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董妍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中国人民大学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符明秋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重庆邮电大学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郭秀艳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华东师范大学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郭永玉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南京师范大学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韩布新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中国科学院心理研究所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胡金生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辽宁师范大学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黄冬梅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吉林大学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黄洁华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广州大学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李宏翰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广西师范大学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李美华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广东财经大学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李彦章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成都医学院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李媛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电子科技大学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李祚山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重庆师范大学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凌辉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湖南师范大学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刘电芝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苏州大学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刘视湘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北京联合大学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刘薇群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上海市浦东新区周浦医院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苏彦捷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北京大学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王卫红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西南大学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吴继霞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苏州大学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吴薇莉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西华大学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吴小勇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贵阳中医学院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夏凌翔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西南大学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许燕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北京师范大学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杨波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中国政法大学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杨莉萍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南京师范大学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尹可丽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云南师范大学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张锋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河南大学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张奇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辽宁师范大学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张焰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北京航空航天大学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张志杰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河北师范大学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赵国祥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河南师范大学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9" w:firstLine="502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郑剑虹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  <w:t>岭南师范学院</w:t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</w:r>
      <w:r w:rsidRPr="00F55847">
        <w:rPr>
          <w:rFonts w:ascii="宋体" w:eastAsia="宋体" w:hAnsi="宋体" w:cs="宋体"/>
          <w:kern w:val="0"/>
          <w:sz w:val="24"/>
          <w:szCs w:val="24"/>
        </w:rPr>
        <w:tab/>
      </w:r>
      <w:bookmarkStart w:id="0" w:name="_GoBack"/>
      <w:bookmarkEnd w:id="0"/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二、会议时间和议程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时间：</w:t>
      </w:r>
      <w:r w:rsidRPr="00F55847">
        <w:rPr>
          <w:rFonts w:ascii="宋体" w:eastAsia="宋体" w:hAnsi="宋体" w:cs="宋体"/>
          <w:kern w:val="0"/>
          <w:sz w:val="24"/>
          <w:szCs w:val="24"/>
        </w:rPr>
        <w:t>201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8年</w:t>
      </w:r>
      <w:r w:rsidRPr="00F55847">
        <w:rPr>
          <w:rFonts w:ascii="宋体" w:eastAsia="宋体" w:hAnsi="宋体" w:cs="宋体"/>
          <w:kern w:val="0"/>
          <w:sz w:val="24"/>
          <w:szCs w:val="24"/>
        </w:rPr>
        <w:t>1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0月19-21日。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议程：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19日全天：报到。地点：南京古南都饭店大厅（广州路208号）；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34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firstLineChars="409" w:firstLine="9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20日上午：开幕式，大会主题报告；下午：专题论坛和小组报告；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34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 w:firstLineChars="409" w:firstLine="9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21日上午：参观“样板社区：南京市江宁区古泉社区”；下午：参会代表返程。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三、会议地点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/>
          <w:kern w:val="0"/>
          <w:sz w:val="24"/>
          <w:szCs w:val="24"/>
        </w:rPr>
        <w:tab/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南京师范大学随园校区（江苏南京 宁海路122号）。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四、会议注册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76" w:firstLine="424"/>
        <w:jc w:val="left"/>
        <w:rPr>
          <w:rFonts w:ascii="Courier New" w:eastAsia="Times New Roman" w:hAnsi="Courier New" w:cs="Courier New"/>
          <w:b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（一）注册费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正式代表：</w:t>
      </w:r>
      <w:r w:rsidRPr="00F55847">
        <w:rPr>
          <w:rFonts w:ascii="宋体" w:eastAsia="宋体" w:hAnsi="宋体" w:cs="Courier New" w:hint="eastAsia"/>
          <w:kern w:val="0"/>
          <w:sz w:val="24"/>
          <w:szCs w:val="24"/>
        </w:rPr>
        <w:t>1</w:t>
      </w:r>
      <w:r w:rsidRPr="00F55847">
        <w:rPr>
          <w:rFonts w:ascii="宋体" w:eastAsia="宋体" w:hAnsi="宋体" w:cs="Courier New"/>
          <w:kern w:val="0"/>
          <w:sz w:val="24"/>
          <w:szCs w:val="24"/>
        </w:rPr>
        <w:t>0</w:t>
      </w:r>
      <w:r w:rsidRPr="00F55847">
        <w:rPr>
          <w:rFonts w:ascii="宋体" w:eastAsia="宋体" w:hAnsi="宋体" w:cs="Courier New" w:hint="eastAsia"/>
          <w:kern w:val="0"/>
          <w:sz w:val="24"/>
          <w:szCs w:val="24"/>
        </w:rPr>
        <w:t>00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元，学生代表（凭学生证）：</w:t>
      </w:r>
      <w:r w:rsidRPr="00F55847">
        <w:rPr>
          <w:rFonts w:ascii="宋体" w:eastAsia="宋体" w:hAnsi="宋体" w:cs="Courier New"/>
          <w:kern w:val="0"/>
          <w:sz w:val="24"/>
          <w:szCs w:val="24"/>
        </w:rPr>
        <w:t>5</w:t>
      </w:r>
      <w:r w:rsidRPr="00F55847">
        <w:rPr>
          <w:rFonts w:ascii="宋体" w:eastAsia="宋体" w:hAnsi="宋体" w:cs="Courier New" w:hint="eastAsia"/>
          <w:kern w:val="0"/>
          <w:sz w:val="24"/>
          <w:szCs w:val="24"/>
        </w:rPr>
        <w:t>00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元。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400" w:firstLine="960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会议期间的食宿统一安排，费用自理。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76" w:firstLine="42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（二）注册费缴纳方式</w:t>
      </w:r>
    </w:p>
    <w:p w:rsidR="00F55847" w:rsidRPr="00F55847" w:rsidRDefault="00F55847" w:rsidP="00F55847">
      <w:pPr>
        <w:widowControl/>
        <w:spacing w:after="200" w:line="276" w:lineRule="auto"/>
        <w:ind w:firstLineChars="400" w:firstLine="964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方式一：对公账户银行转账/汇款</w:t>
      </w:r>
    </w:p>
    <w:p w:rsidR="00F55847" w:rsidRPr="00F55847" w:rsidRDefault="00F55847" w:rsidP="00F55847">
      <w:pPr>
        <w:widowControl/>
        <w:spacing w:after="200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户名：江苏省心理学会</w:t>
      </w:r>
    </w:p>
    <w:p w:rsidR="00F55847" w:rsidRPr="00F55847" w:rsidRDefault="00F55847" w:rsidP="00F55847">
      <w:pPr>
        <w:widowControl/>
        <w:spacing w:after="200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开户行：中国农业银行南京龙江支行</w:t>
      </w:r>
    </w:p>
    <w:p w:rsidR="00F55847" w:rsidRPr="00F55847" w:rsidRDefault="00F55847" w:rsidP="00F55847">
      <w:pPr>
        <w:widowControl/>
        <w:spacing w:after="200" w:line="276" w:lineRule="auto"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银行账号：10107601040004753</w:t>
      </w:r>
    </w:p>
    <w:p w:rsidR="00F55847" w:rsidRPr="00F55847" w:rsidRDefault="00F55847" w:rsidP="00F55847">
      <w:pPr>
        <w:widowControl/>
        <w:spacing w:after="200" w:line="276" w:lineRule="auto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注：请务必在汇款单上备注“社区心理学大会”，缴纳费用后请将汇款凭证发送到邮箱</w:t>
      </w:r>
      <w:r w:rsidRPr="00F55847">
        <w:rPr>
          <w:rFonts w:ascii="宋体" w:eastAsia="宋体" w:hAnsi="宋体" w:cs="宋体"/>
          <w:kern w:val="0"/>
          <w:sz w:val="24"/>
          <w:szCs w:val="24"/>
        </w:rPr>
        <w:t>compsy2018@126.com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，以备查验。</w:t>
      </w:r>
    </w:p>
    <w:p w:rsidR="00F55847" w:rsidRPr="00F55847" w:rsidRDefault="00F55847" w:rsidP="00F55847">
      <w:pPr>
        <w:widowControl/>
        <w:spacing w:after="200" w:line="276" w:lineRule="auto"/>
        <w:ind w:leftChars="200" w:left="420"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方式二：现场缴费</w:t>
      </w:r>
    </w:p>
    <w:p w:rsidR="00F55847" w:rsidRPr="00F55847" w:rsidRDefault="00F55847" w:rsidP="00F55847">
      <w:pPr>
        <w:widowControl/>
        <w:spacing w:after="200" w:line="276" w:lineRule="auto"/>
        <w:ind w:leftChars="200" w:left="420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由于人数较多，为避免排队等候浪费时间，请尽量选用第一种缴费方式。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五、会议住宿预定信息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南京古南都饭店（广州路128号，距离南师大</w:t>
      </w:r>
      <w:r w:rsidRPr="00F55847">
        <w:rPr>
          <w:rFonts w:ascii="宋体" w:eastAsia="宋体" w:hAnsi="宋体" w:cs="宋体"/>
          <w:kern w:val="0"/>
          <w:sz w:val="24"/>
          <w:szCs w:val="24"/>
        </w:rPr>
        <w:t>200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米）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单/标间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F55847">
        <w:rPr>
          <w:rFonts w:ascii="宋体" w:eastAsia="宋体" w:hAnsi="宋体" w:cs="宋体"/>
          <w:kern w:val="0"/>
          <w:sz w:val="24"/>
          <w:szCs w:val="24"/>
        </w:rPr>
        <w:t>00元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/晚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汉庭酒店五台山店（广州路173号，距离南师大</w:t>
      </w:r>
      <w:r w:rsidRPr="00F55847">
        <w:rPr>
          <w:rFonts w:ascii="宋体" w:eastAsia="宋体" w:hAnsi="宋体" w:cs="宋体"/>
          <w:kern w:val="0"/>
          <w:sz w:val="24"/>
          <w:szCs w:val="24"/>
        </w:rPr>
        <w:t>5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00米）单/标间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240元/晚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宋体" w:eastAsia="宋体" w:hAnsi="宋体" w:cs="宋体" w:hint="eastAsia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汉庭酒店上海路店（上海路4号，距离南师大1</w:t>
      </w:r>
      <w:r w:rsidRPr="00F55847">
        <w:rPr>
          <w:rFonts w:ascii="宋体" w:eastAsia="宋体" w:hAnsi="宋体" w:cs="宋体"/>
          <w:kern w:val="0"/>
          <w:sz w:val="24"/>
          <w:szCs w:val="24"/>
        </w:rPr>
        <w:t>0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00米） 单/标间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40元/晚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200" w:left="42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注：因会议高峰期，酒店预订紧张，如需会务组统一安排，请提前通知会务组用房需求和用房时间。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0"/>
        <w:rPr>
          <w:rFonts w:ascii="黑体" w:eastAsia="黑体" w:hAnsi="黑体" w:cs="Times New Roman"/>
          <w:b/>
          <w:color w:val="333333"/>
          <w:kern w:val="0"/>
          <w:sz w:val="28"/>
          <w:szCs w:val="28"/>
          <w:shd w:val="clear" w:color="auto" w:fill="FFFFFF"/>
        </w:rPr>
      </w:pPr>
      <w:r w:rsidRPr="00F55847">
        <w:rPr>
          <w:rFonts w:ascii="黑体" w:eastAsia="黑体" w:hAnsi="黑体" w:cs="Times New Roman" w:hint="eastAsia"/>
          <w:b/>
          <w:color w:val="333333"/>
          <w:kern w:val="0"/>
          <w:sz w:val="28"/>
          <w:szCs w:val="28"/>
          <w:shd w:val="clear" w:color="auto" w:fill="FFFFFF"/>
        </w:rPr>
        <w:t>六、特别说明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（一）会议设置大会交流优秀论文奖，获奖论文将颁发获奖证书，并推荐到《社区心理学研究》发表。参评论文（请提交全文）的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截稿时间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55847">
        <w:rPr>
          <w:rFonts w:ascii="Courier New" w:eastAsia="Times New Roman" w:hAnsi="Courier New" w:cs="Courier New"/>
          <w:b/>
          <w:kern w:val="0"/>
          <w:sz w:val="24"/>
          <w:szCs w:val="24"/>
        </w:rPr>
        <w:t>201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8年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8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25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Courier New" w:eastAsia="Times New Roman" w:hAnsi="Courier New" w:cs="Courier New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（二）会议特设在读硕士研究生（含本科生）类社区心理研究优秀论文奖，获奖论文颁发获奖证书，并将一等奖作品推荐给《社区心理学研究》作为发表候选论文。参评论文（请提交全文）的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截稿时间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55847">
        <w:rPr>
          <w:rFonts w:ascii="Courier New" w:eastAsia="Times New Roman" w:hAnsi="Courier New" w:cs="Courier New"/>
          <w:b/>
          <w:kern w:val="0"/>
          <w:sz w:val="24"/>
          <w:szCs w:val="24"/>
        </w:rPr>
        <w:t>201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8年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8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25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5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（三）本次会议组织高端工作坊，欢迎高校师生、研究机构、社会服务机构人员参加（具体信息在第二轮通知中公布）。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（四）</w:t>
      </w:r>
      <w:r w:rsidRPr="00F55847">
        <w:rPr>
          <w:rFonts w:ascii="宋体" w:eastAsia="宋体" w:hAnsi="宋体" w:cs="Courier New" w:hint="eastAsia"/>
          <w:kern w:val="0"/>
          <w:sz w:val="24"/>
          <w:szCs w:val="24"/>
        </w:rPr>
        <w:t>会议交流论文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摘要的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截稿时间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55847">
        <w:rPr>
          <w:rFonts w:ascii="Courier New" w:eastAsia="Times New Roman" w:hAnsi="Courier New" w:cs="Courier New"/>
          <w:b/>
          <w:kern w:val="0"/>
          <w:sz w:val="24"/>
          <w:szCs w:val="24"/>
        </w:rPr>
        <w:t>201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8年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8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 w:rsidRPr="00F55847">
        <w:rPr>
          <w:rFonts w:ascii="宋体" w:eastAsia="宋体" w:hAnsi="宋体" w:cs="宋体"/>
          <w:b/>
          <w:kern w:val="0"/>
          <w:sz w:val="24"/>
          <w:szCs w:val="24"/>
        </w:rPr>
        <w:t>25</w:t>
      </w:r>
      <w:r w:rsidRPr="00F55847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，请按时提交会议摘要。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摘要及评奖论文邮箱：</w:t>
      </w:r>
      <w:r w:rsidRPr="00F55847">
        <w:rPr>
          <w:rFonts w:ascii="Times New Roman" w:eastAsia="宋体" w:hAnsi="Times New Roman" w:cs="Times New Roman"/>
          <w:kern w:val="0"/>
          <w:sz w:val="24"/>
          <w:szCs w:val="24"/>
        </w:rPr>
        <w:t>compsy2018@126.com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5847">
        <w:rPr>
          <w:rFonts w:ascii="宋体" w:eastAsia="宋体" w:hAnsi="宋体" w:cs="宋体" w:hint="eastAsia"/>
          <w:kern w:val="0"/>
          <w:sz w:val="24"/>
          <w:szCs w:val="24"/>
        </w:rPr>
        <w:t xml:space="preserve">联系人：江苏省心理学会 秘书长 </w:t>
      </w:r>
      <w:r w:rsidRPr="00F5584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陈星星：</w:t>
      </w:r>
      <w:r w:rsidRPr="00F55847">
        <w:rPr>
          <w:rFonts w:ascii="宋体" w:eastAsia="宋体" w:hAnsi="宋体" w:cs="宋体"/>
          <w:kern w:val="0"/>
          <w:sz w:val="24"/>
          <w:szCs w:val="24"/>
        </w:rPr>
        <w:t>025-83598491、</w:t>
      </w:r>
      <w:r w:rsidRPr="00F5584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F55847">
        <w:rPr>
          <w:rFonts w:ascii="宋体" w:eastAsia="宋体" w:hAnsi="宋体" w:cs="宋体"/>
          <w:kern w:val="0"/>
          <w:sz w:val="24"/>
          <w:szCs w:val="24"/>
        </w:rPr>
        <w:t>8951891160</w:t>
      </w:r>
    </w:p>
    <w:p w:rsidR="00F55847" w:rsidRPr="00F55847" w:rsidRDefault="00F55847" w:rsidP="00F55847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700" w:firstLine="1680"/>
        <w:jc w:val="left"/>
        <w:rPr>
          <w:rFonts w:ascii="Courier New" w:eastAsia="Times New Roman" w:hAnsi="Courier New" w:cs="Courier New"/>
          <w:kern w:val="0"/>
          <w:sz w:val="24"/>
          <w:szCs w:val="24"/>
        </w:rPr>
      </w:pPr>
    </w:p>
    <w:p w:rsidR="00F55847" w:rsidRPr="00F55847" w:rsidRDefault="00F55847" w:rsidP="00F55847">
      <w:pPr>
        <w:widowControl/>
        <w:spacing w:after="200" w:line="347" w:lineRule="atLeast"/>
        <w:jc w:val="right"/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</w:pP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中国心理学会 社区心理学专业委员会</w:t>
      </w:r>
    </w:p>
    <w:p w:rsidR="00F55847" w:rsidRPr="00F55847" w:rsidRDefault="00F55847" w:rsidP="00F55847">
      <w:pPr>
        <w:widowControl/>
        <w:spacing w:after="200" w:line="347" w:lineRule="atLeast"/>
        <w:jc w:val="right"/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</w:pP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江苏省心理学会</w:t>
      </w:r>
    </w:p>
    <w:p w:rsidR="00F55847" w:rsidRPr="00F55847" w:rsidRDefault="00F55847" w:rsidP="00F55847">
      <w:pPr>
        <w:widowControl/>
        <w:spacing w:after="200" w:line="347" w:lineRule="atLeast"/>
        <w:jc w:val="right"/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</w:pP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南京师范大学心理学院</w:t>
      </w:r>
    </w:p>
    <w:p w:rsidR="00F55847" w:rsidRPr="00F55847" w:rsidRDefault="00F55847" w:rsidP="00F55847">
      <w:pPr>
        <w:widowControl/>
        <w:spacing w:after="200" w:line="347" w:lineRule="atLeast"/>
        <w:jc w:val="right"/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</w:pP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2018年</w:t>
      </w:r>
      <w:r w:rsidRPr="00F55847"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  <w:t>7</w:t>
      </w: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月</w:t>
      </w:r>
      <w:r w:rsidRPr="00F55847">
        <w:rPr>
          <w:rFonts w:ascii="华文仿宋" w:eastAsia="华文仿宋" w:hAnsi="华文仿宋" w:cs="华文仿宋"/>
          <w:b/>
          <w:bCs/>
          <w:kern w:val="0"/>
          <w:sz w:val="24"/>
          <w:szCs w:val="28"/>
        </w:rPr>
        <w:t>20</w:t>
      </w:r>
      <w:r w:rsidRPr="00F55847">
        <w:rPr>
          <w:rFonts w:ascii="华文仿宋" w:eastAsia="华文仿宋" w:hAnsi="华文仿宋" w:cs="华文仿宋" w:hint="eastAsia"/>
          <w:b/>
          <w:bCs/>
          <w:kern w:val="0"/>
          <w:sz w:val="24"/>
          <w:szCs w:val="28"/>
        </w:rPr>
        <w:t>日</w:t>
      </w:r>
    </w:p>
    <w:p w:rsidR="00C97646" w:rsidRDefault="00C97646"/>
    <w:sectPr w:rsidR="00C9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0F" w:rsidRDefault="00B7550F" w:rsidP="00F55847">
      <w:r>
        <w:separator/>
      </w:r>
    </w:p>
  </w:endnote>
  <w:endnote w:type="continuationSeparator" w:id="0">
    <w:p w:rsidR="00B7550F" w:rsidRDefault="00B7550F" w:rsidP="00F5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瀹嬩綋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0F" w:rsidRDefault="00B7550F" w:rsidP="00F55847">
      <w:r>
        <w:separator/>
      </w:r>
    </w:p>
  </w:footnote>
  <w:footnote w:type="continuationSeparator" w:id="0">
    <w:p w:rsidR="00B7550F" w:rsidRDefault="00B7550F" w:rsidP="00F5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39D"/>
    <w:multiLevelType w:val="hybridMultilevel"/>
    <w:tmpl w:val="380C7C76"/>
    <w:lvl w:ilvl="0" w:tplc="F7F8AD5C">
      <w:start w:val="1"/>
      <w:numFmt w:val="decimal"/>
      <w:lvlText w:val="%1．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3D"/>
    <w:rsid w:val="00B7550F"/>
    <w:rsid w:val="00C97646"/>
    <w:rsid w:val="00E7653D"/>
    <w:rsid w:val="00F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CC778"/>
  <w15:chartTrackingRefBased/>
  <w15:docId w15:val="{B4B25E9A-CE5C-41BD-A09E-813E214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2</cp:revision>
  <dcterms:created xsi:type="dcterms:W3CDTF">2018-08-22T03:36:00Z</dcterms:created>
  <dcterms:modified xsi:type="dcterms:W3CDTF">2018-08-22T03:38:00Z</dcterms:modified>
</cp:coreProperties>
</file>